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8" w:rsidRPr="00490DEF" w:rsidRDefault="00996E48" w:rsidP="00996E48">
      <w:pPr>
        <w:jc w:val="left"/>
        <w:rPr>
          <w:rFonts w:eastAsia="黑体"/>
          <w:bCs/>
          <w:kern w:val="0"/>
          <w:sz w:val="32"/>
          <w:szCs w:val="32"/>
        </w:rPr>
      </w:pPr>
      <w:r w:rsidRPr="00490DEF">
        <w:rPr>
          <w:rFonts w:eastAsia="黑体"/>
          <w:bCs/>
          <w:kern w:val="0"/>
          <w:sz w:val="32"/>
          <w:szCs w:val="32"/>
        </w:rPr>
        <w:t>附件</w:t>
      </w:r>
      <w:r w:rsidRPr="00490DEF">
        <w:rPr>
          <w:rFonts w:eastAsia="黑体"/>
          <w:bCs/>
          <w:kern w:val="0"/>
          <w:sz w:val="32"/>
          <w:szCs w:val="32"/>
        </w:rPr>
        <w:t xml:space="preserve">  </w:t>
      </w:r>
    </w:p>
    <w:p w:rsidR="00996E48" w:rsidRPr="00490DEF" w:rsidRDefault="00996E48" w:rsidP="00996E48">
      <w:pPr>
        <w:jc w:val="center"/>
        <w:rPr>
          <w:rFonts w:eastAsia="黑体"/>
          <w:bCs/>
          <w:kern w:val="0"/>
          <w:sz w:val="32"/>
          <w:szCs w:val="32"/>
        </w:rPr>
      </w:pPr>
      <w:r w:rsidRPr="00490DEF">
        <w:rPr>
          <w:rFonts w:eastAsia="方正小标宋简体"/>
          <w:bCs/>
          <w:kern w:val="0"/>
          <w:sz w:val="32"/>
          <w:szCs w:val="32"/>
        </w:rPr>
        <w:t>2019</w:t>
      </w:r>
      <w:r w:rsidRPr="00490DEF">
        <w:rPr>
          <w:rFonts w:eastAsia="方正小标宋简体"/>
          <w:bCs/>
          <w:kern w:val="0"/>
          <w:sz w:val="32"/>
          <w:szCs w:val="32"/>
        </w:rPr>
        <w:t>年全民终身学习活动</w:t>
      </w:r>
      <w:proofErr w:type="gramStart"/>
      <w:r w:rsidRPr="00490DEF">
        <w:rPr>
          <w:rFonts w:eastAsia="方正小标宋简体"/>
          <w:bCs/>
          <w:kern w:val="0"/>
          <w:sz w:val="32"/>
          <w:szCs w:val="32"/>
        </w:rPr>
        <w:t>周情况</w:t>
      </w:r>
      <w:proofErr w:type="gramEnd"/>
      <w:r w:rsidRPr="00490DEF">
        <w:rPr>
          <w:rFonts w:eastAsia="方正小标宋简体"/>
          <w:bCs/>
          <w:kern w:val="0"/>
          <w:sz w:val="32"/>
          <w:szCs w:val="32"/>
        </w:rPr>
        <w:t>统计表</w:t>
      </w:r>
    </w:p>
    <w:p w:rsidR="00996E48" w:rsidRPr="00490DEF" w:rsidRDefault="00996E48" w:rsidP="00996E48">
      <w:pPr>
        <w:rPr>
          <w:rFonts w:eastAsia="仿宋_GB2312"/>
          <w:bCs/>
          <w:kern w:val="0"/>
          <w:sz w:val="30"/>
          <w:szCs w:val="30"/>
        </w:rPr>
      </w:pPr>
      <w:r w:rsidRPr="00490DEF">
        <w:rPr>
          <w:rFonts w:eastAsia="仿宋_GB2312"/>
          <w:bCs/>
          <w:kern w:val="0"/>
          <w:sz w:val="30"/>
          <w:szCs w:val="30"/>
        </w:rPr>
        <w:t>填表单位：（盖章）</w:t>
      </w:r>
      <w:r w:rsidRPr="00490DEF">
        <w:rPr>
          <w:rFonts w:eastAsia="仿宋_GB2312"/>
          <w:bCs/>
          <w:kern w:val="0"/>
          <w:sz w:val="30"/>
          <w:szCs w:val="30"/>
        </w:rPr>
        <w:t xml:space="preserve">                                            </w:t>
      </w:r>
      <w:r w:rsidRPr="00490DEF">
        <w:rPr>
          <w:rFonts w:eastAsia="仿宋_GB2312"/>
          <w:bCs/>
          <w:kern w:val="0"/>
          <w:sz w:val="30"/>
          <w:szCs w:val="30"/>
        </w:rPr>
        <w:t>填表日期：</w:t>
      </w:r>
      <w:r w:rsidRPr="00490DEF">
        <w:rPr>
          <w:rFonts w:eastAsia="仿宋_GB2312"/>
          <w:bCs/>
          <w:kern w:val="0"/>
          <w:sz w:val="30"/>
          <w:szCs w:val="30"/>
        </w:rPr>
        <w:t>2019</w:t>
      </w:r>
      <w:r w:rsidRPr="00490DEF">
        <w:rPr>
          <w:rFonts w:eastAsia="仿宋_GB2312"/>
          <w:bCs/>
          <w:kern w:val="0"/>
          <w:sz w:val="30"/>
          <w:szCs w:val="30"/>
        </w:rPr>
        <w:t>年</w:t>
      </w:r>
      <w:r w:rsidRPr="00490DEF">
        <w:rPr>
          <w:rFonts w:eastAsia="仿宋_GB2312"/>
          <w:bCs/>
          <w:kern w:val="0"/>
          <w:sz w:val="30"/>
          <w:szCs w:val="30"/>
        </w:rPr>
        <w:t xml:space="preserve">  </w:t>
      </w:r>
      <w:r w:rsidRPr="00490DEF">
        <w:rPr>
          <w:rFonts w:eastAsia="仿宋_GB2312"/>
          <w:bCs/>
          <w:kern w:val="0"/>
          <w:sz w:val="30"/>
          <w:szCs w:val="30"/>
        </w:rPr>
        <w:t>月</w:t>
      </w:r>
      <w:r w:rsidRPr="00490DEF">
        <w:rPr>
          <w:rFonts w:eastAsia="仿宋_GB2312"/>
          <w:bCs/>
          <w:kern w:val="0"/>
          <w:sz w:val="30"/>
          <w:szCs w:val="30"/>
        </w:rPr>
        <w:t xml:space="preserve">  </w:t>
      </w:r>
      <w:r w:rsidRPr="00490DEF">
        <w:rPr>
          <w:rFonts w:eastAsia="仿宋_GB2312"/>
          <w:bCs/>
          <w:kern w:val="0"/>
          <w:sz w:val="30"/>
          <w:szCs w:val="30"/>
        </w:rPr>
        <w:t>日</w:t>
      </w:r>
    </w:p>
    <w:tbl>
      <w:tblPr>
        <w:tblW w:w="14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60"/>
        <w:gridCol w:w="850"/>
        <w:gridCol w:w="1844"/>
        <w:gridCol w:w="348"/>
        <w:gridCol w:w="502"/>
        <w:gridCol w:w="709"/>
        <w:gridCol w:w="992"/>
        <w:gridCol w:w="851"/>
        <w:gridCol w:w="2411"/>
        <w:gridCol w:w="1265"/>
      </w:tblGrid>
      <w:tr w:rsidR="00996E48" w:rsidRPr="00490DEF" w:rsidTr="00E53ACF">
        <w:trPr>
          <w:trHeight w:hRule="exact" w:val="623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协办单位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996E48" w:rsidRPr="00490DEF" w:rsidTr="00E53ACF">
        <w:trPr>
          <w:trHeight w:hRule="exact" w:val="611"/>
          <w:jc w:val="center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“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活动周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”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主要负责人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姓名</w:t>
            </w:r>
          </w:p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职务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1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：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widowControl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  <w:p w:rsidR="00996E48" w:rsidRPr="00490DEF" w:rsidRDefault="00996E48" w:rsidP="00E53ACF"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单位职务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996E48" w:rsidRPr="00490DEF" w:rsidTr="00E53ACF">
        <w:trPr>
          <w:trHeight w:hRule="exact" w:val="6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widowControl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联系方式</w:t>
            </w:r>
          </w:p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电话：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widowControl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  <w:p w:rsidR="00996E48" w:rsidRPr="00490DEF" w:rsidRDefault="00996E48" w:rsidP="00E53ACF"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E-mail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996E48" w:rsidRPr="00490DEF" w:rsidTr="00E53ACF">
        <w:trPr>
          <w:trHeight w:hRule="exact" w:val="62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开幕式时间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开幕式举办地点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参与活动</w:t>
            </w:r>
            <w:proofErr w:type="gramStart"/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周人数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996E48" w:rsidRPr="00490DEF" w:rsidTr="00E53ACF">
        <w:trPr>
          <w:trHeight w:hRule="exact" w:val="964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*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所辖县（市、区）数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举办活动周的</w:t>
            </w:r>
          </w:p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县（市、区）数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adjustRightInd w:val="0"/>
              <w:snapToGrid w:val="0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举办活动周比例（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%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参与活动</w:t>
            </w:r>
            <w:proofErr w:type="gramStart"/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周人数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adjustRightInd w:val="0"/>
              <w:snapToGrid w:val="0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996E48" w:rsidRPr="00490DEF" w:rsidTr="00E53ACF">
        <w:trPr>
          <w:trHeight w:hRule="exact" w:val="980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所辖乡镇（街道）数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举办活动周的</w:t>
            </w:r>
          </w:p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乡镇（街道）数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adjustRightInd w:val="0"/>
              <w:snapToGrid w:val="0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举办活动周比例（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%</w:t>
            </w: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参与活动</w:t>
            </w:r>
            <w:proofErr w:type="gramStart"/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周人数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8" w:rsidRPr="00490DEF" w:rsidRDefault="00996E48" w:rsidP="00E53ACF">
            <w:pPr>
              <w:adjustRightInd w:val="0"/>
              <w:snapToGrid w:val="0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996E48" w:rsidRPr="00490DEF" w:rsidTr="00E53ACF">
        <w:trPr>
          <w:trHeight w:hRule="exact" w:val="1212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主要活动内容</w:t>
            </w:r>
          </w:p>
          <w:p w:rsidR="00996E48" w:rsidRPr="00490DEF" w:rsidRDefault="00996E48" w:rsidP="00E53ACF"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及参与人数</w:t>
            </w:r>
          </w:p>
        </w:tc>
        <w:tc>
          <w:tcPr>
            <w:tcW w:w="1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48" w:rsidRPr="00490DEF" w:rsidRDefault="00996E48" w:rsidP="00E53ACF">
            <w:pPr>
              <w:spacing w:line="40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1.</w:t>
            </w:r>
          </w:p>
          <w:p w:rsidR="00996E48" w:rsidRPr="00490DEF" w:rsidRDefault="00996E48" w:rsidP="00E53ACF">
            <w:pPr>
              <w:spacing w:line="40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eastAsia="仿宋_GB2312"/>
                <w:bCs/>
                <w:kern w:val="0"/>
                <w:sz w:val="30"/>
                <w:szCs w:val="30"/>
              </w:rPr>
              <w:t>2.</w:t>
            </w:r>
          </w:p>
          <w:p w:rsidR="00996E48" w:rsidRPr="00490DEF" w:rsidRDefault="00996E48" w:rsidP="00E53ACF">
            <w:pPr>
              <w:spacing w:line="40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 w:rsidRPr="00490DEF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┅┅</w:t>
            </w:r>
          </w:p>
        </w:tc>
      </w:tr>
    </w:tbl>
    <w:p w:rsidR="00996E48" w:rsidRPr="00490DEF" w:rsidRDefault="00996E48" w:rsidP="00996E48">
      <w:pPr>
        <w:rPr>
          <w:kern w:val="0"/>
        </w:rPr>
      </w:pPr>
      <w:r w:rsidRPr="00490DEF">
        <w:rPr>
          <w:rFonts w:eastAsia="仿宋_GB2312"/>
          <w:bCs/>
          <w:kern w:val="0"/>
          <w:sz w:val="28"/>
          <w:szCs w:val="28"/>
        </w:rPr>
        <w:t>注：各县（市、区）除</w:t>
      </w:r>
      <w:r w:rsidRPr="00490DEF">
        <w:rPr>
          <w:rFonts w:eastAsia="仿宋_GB2312"/>
          <w:bCs/>
          <w:kern w:val="0"/>
          <w:sz w:val="28"/>
          <w:szCs w:val="28"/>
        </w:rPr>
        <w:t>*</w:t>
      </w:r>
      <w:r w:rsidRPr="00490DEF">
        <w:rPr>
          <w:rFonts w:eastAsia="仿宋_GB2312"/>
          <w:bCs/>
          <w:kern w:val="0"/>
          <w:sz w:val="28"/>
          <w:szCs w:val="28"/>
        </w:rPr>
        <w:t>一栏外均需填写，各设区市负责汇总本辖区内的统计表并统一上报。</w:t>
      </w:r>
    </w:p>
    <w:p w:rsidR="00996E48" w:rsidRPr="00E53ACF" w:rsidRDefault="00996E48" w:rsidP="00996E48">
      <w:pPr>
        <w:rPr>
          <w:rFonts w:eastAsia="仿宋_GB2312"/>
          <w:sz w:val="32"/>
          <w:szCs w:val="32"/>
        </w:rPr>
      </w:pPr>
      <w:r w:rsidRPr="00490DEF">
        <w:rPr>
          <w:rFonts w:eastAsia="仿宋_GB2312"/>
          <w:bCs/>
          <w:kern w:val="0"/>
          <w:sz w:val="30"/>
          <w:szCs w:val="30"/>
        </w:rPr>
        <w:t>填表人：</w:t>
      </w:r>
      <w:r w:rsidRPr="00490DEF">
        <w:rPr>
          <w:rFonts w:eastAsia="仿宋_GB2312"/>
          <w:bCs/>
          <w:kern w:val="0"/>
          <w:sz w:val="30"/>
          <w:szCs w:val="30"/>
        </w:rPr>
        <w:t xml:space="preserve">                </w:t>
      </w:r>
      <w:r w:rsidRPr="00490DEF">
        <w:rPr>
          <w:rFonts w:eastAsia="仿宋_GB2312"/>
          <w:bCs/>
          <w:kern w:val="0"/>
          <w:sz w:val="30"/>
          <w:szCs w:val="30"/>
        </w:rPr>
        <w:t>联系电话：</w:t>
      </w:r>
      <w:r w:rsidRPr="00490DEF">
        <w:rPr>
          <w:rFonts w:eastAsia="仿宋_GB2312"/>
          <w:bCs/>
          <w:kern w:val="0"/>
          <w:sz w:val="30"/>
          <w:szCs w:val="30"/>
        </w:rPr>
        <w:t xml:space="preserve">                      E-mail</w:t>
      </w:r>
      <w:r w:rsidRPr="00490DEF">
        <w:rPr>
          <w:rFonts w:eastAsia="仿宋_GB2312"/>
          <w:bCs/>
          <w:kern w:val="0"/>
          <w:sz w:val="30"/>
          <w:szCs w:val="30"/>
        </w:rPr>
        <w:t>：</w:t>
      </w:r>
      <w:r w:rsidRPr="00490DEF">
        <w:rPr>
          <w:rFonts w:eastAsia="仿宋_GB2312"/>
          <w:sz w:val="32"/>
          <w:szCs w:val="32"/>
        </w:rPr>
        <w:t xml:space="preserve"> </w:t>
      </w:r>
    </w:p>
    <w:p w:rsidR="00F56C76" w:rsidRDefault="00F56C76">
      <w:bookmarkStart w:id="0" w:name="_GoBack"/>
      <w:bookmarkEnd w:id="0"/>
    </w:p>
    <w:sectPr w:rsidR="00F56C76" w:rsidSect="00490DEF">
      <w:footerReference w:type="even" r:id="rId5"/>
      <w:footerReference w:type="default" r:id="rId6"/>
      <w:pgSz w:w="16838" w:h="11906" w:orient="landscape" w:code="9"/>
      <w:pgMar w:top="1531" w:right="1701" w:bottom="1531" w:left="2098" w:header="851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996E48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996E48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996E48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996E48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48"/>
    <w:rsid w:val="00996E48"/>
    <w:rsid w:val="00F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6E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96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6E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9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JSJYT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2019-09-09T09:48:00Z</dcterms:created>
  <dcterms:modified xsi:type="dcterms:W3CDTF">2019-09-09T09:48:00Z</dcterms:modified>
</cp:coreProperties>
</file>